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3C63D8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ECF0FD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Clasa I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matematica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matematica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C63D8"/>
                      <w:sz w:val="15"/>
                      <w:szCs w:val="15"/>
                    </w:rPr>
                    <w:t xml:space="preserve"> Matematică și explorarea mediului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0"/>
                <w:szCs w:val="30"/>
              </w:rPr>
              <w:t xml:space="preserve">Fișă de lucru — Matematică și explorarea mediului — BAREM DE CORECTARE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Clasa I · Matematică și explorarea mediului · Numere naturale, Numere naturale — citire, scriere, comparare, Numărarea din 1 în 1, din 2 în 2, din 5 în 5</w:t>
            </w:r>
          </w:p>
        </w:tc>
      </w:tr>
    </w:tbl>
    <w:p>
      <w:pPr>
        <w:spacing w:before="0" w:after="12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3" name="ic-checklist"/>
            <a:graphic>
              <a:graphicData uri="http://schemas.openxmlformats.org/drawingml/2006/picture">
                <pic:pic>
                  <pic:nvPicPr>
                    <pic:cNvPr id="103" name="ic-checklis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cu cifre numerele:</w:t>
      </w:r>
      <w:r>
        <w:rPr>
          <w:color w:val="868D99"/>
          <w:sz w:val="15"/>
          <w:szCs w:val="15"/>
        </w:rPr>
        <w:t xml:space="preserve">   (5p)</w:t>
      </w:r>
    </w:p>
    <w:tbl>
      <w:tblPr>
        <w:tblW w:w="8960" w:type="dxa"/>
        <w:tblInd w:w="340" w:type="dxa"/>
        <w:tblCellMar>
          <w:left w:w="0" w:type="dxa"/>
          <w:right w:w="120" w:type="dxa"/>
        </w:tblCellMar>
      </w:tblPr>
      <w:tblGrid>
        <w:gridCol w:w="4480"/>
        <w:gridCol w:w="4480"/>
      </w:tblGrid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a) </w:t>
            </w:r>
            <w:r>
              <w:rPr/>
              <w:t xml:space="preserve">douăzeci = ________</w:t>
            </w:r>
            <w:r>
              <w:rPr>
                <w:b/>
                <w:color w:val="B3001B"/>
              </w:rPr>
              <w:t xml:space="preserve">   →  20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b) </w:t>
            </w:r>
            <w:r>
              <w:rPr/>
              <w:t xml:space="preserve">douăzeci și opt = ________</w:t>
            </w:r>
            <w:r>
              <w:rPr>
                <w:b/>
                <w:color w:val="B3001B"/>
              </w:rPr>
              <w:t xml:space="preserve">   →  28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c) </w:t>
            </w:r>
            <w:r>
              <w:rPr/>
              <w:t xml:space="preserve">douăzeci și cinci = ________</w:t>
            </w:r>
            <w:r>
              <w:rPr>
                <w:b/>
                <w:color w:val="B3001B"/>
              </w:rPr>
              <w:t xml:space="preserve">   →  25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d) </w:t>
            </w:r>
            <w:r>
              <w:rPr/>
              <w:t xml:space="preserve">douăzeci și șase = ________</w:t>
            </w:r>
            <w:r>
              <w:rPr>
                <w:b/>
                <w:color w:val="B3001B"/>
              </w:rPr>
              <w:t xml:space="preserve">   →  26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e) </w:t>
            </w:r>
            <w:r>
              <w:rPr/>
              <w:t xml:space="preserve">douăzeci și nouă = ________</w:t>
            </w:r>
            <w:r>
              <w:rPr>
                <w:b/>
                <w:color w:val="B3001B"/>
              </w:rPr>
              <w:t xml:space="preserve">   →  29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f) </w:t>
            </w:r>
            <w:r>
              <w:rPr/>
              <w:t xml:space="preserve">nouăzeci și nouă = ________</w:t>
            </w:r>
            <w:r>
              <w:rPr>
                <w:b/>
                <w:color w:val="B3001B"/>
              </w:rPr>
              <w:t xml:space="preserve">   →  99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g) </w:t>
            </w:r>
            <w:r>
              <w:rPr/>
              <w:t xml:space="preserve">optzeci și unu = ________</w:t>
            </w:r>
            <w:r>
              <w:rPr>
                <w:b/>
                <w:color w:val="B3001B"/>
              </w:rPr>
              <w:t xml:space="preserve">   →  81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h) </w:t>
            </w:r>
            <w:r>
              <w:rPr/>
              <w:t xml:space="preserve">cincizeci și trei = ________</w:t>
            </w:r>
            <w:r>
              <w:rPr>
                <w:b/>
                <w:color w:val="B3001B"/>
              </w:rPr>
              <w:t xml:space="preserve">   →  53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i) </w:t>
            </w:r>
            <w:r>
              <w:rPr/>
              <w:t xml:space="preserve">nouăzeci și trei = ________</w:t>
            </w:r>
            <w:r>
              <w:rPr>
                <w:b/>
                <w:color w:val="B3001B"/>
              </w:rPr>
              <w:t xml:space="preserve">   →  93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</w:p>
        </w:tc>
      </w:tr>
    </w:tbl>
    <w:p>
      <w:pPr>
        <w:spacing w:before="0" w:after="4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04" name="ic-checklist"/>
            <a:graphic>
              <a:graphicData uri="http://schemas.openxmlformats.org/drawingml/2006/picture">
                <pic:pic>
                  <pic:nvPicPr>
                    <pic:cNvPr id="104" name="ic-checklis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cu litere numerele: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14 = ........................................</w:t>
      </w:r>
      <w:r>
        <w:rPr>
          <w:b/>
          <w:color w:val="B3001B"/>
        </w:rPr>
        <w:t xml:space="preserve">   →  paisprezece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24 = ........................................</w:t>
      </w:r>
      <w:r>
        <w:rPr>
          <w:b/>
          <w:color w:val="B3001B"/>
        </w:rPr>
        <w:t xml:space="preserve">   →  douăzeci și patru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19 = ........................................</w:t>
      </w:r>
      <w:r>
        <w:rPr>
          <w:b/>
          <w:color w:val="B3001B"/>
        </w:rPr>
        <w:t xml:space="preserve">   →  nouăsprezece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29 = ........................................</w:t>
      </w:r>
      <w:r>
        <w:rPr>
          <w:b/>
          <w:color w:val="B3001B"/>
        </w:rPr>
        <w:t xml:space="preserve">   →  douăzeci și nouă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25 = ........................................</w:t>
      </w:r>
      <w:r>
        <w:rPr>
          <w:b/>
          <w:color w:val="B3001B"/>
        </w:rPr>
        <w:t xml:space="preserve">   →  douăzeci și cinci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89 = ........................................</w:t>
      </w:r>
      <w:r>
        <w:rPr>
          <w:b/>
          <w:color w:val="B3001B"/>
        </w:rPr>
        <w:t xml:space="preserve">   →  optzeci și nouă</w:t>
      </w:r>
    </w:p>
    <w:p>
      <w:pPr>
        <w:spacing w:before="0" w:after="60"/>
        <w:ind w:left="340"/>
      </w:pPr>
      <w:r>
        <w:rPr>
          <w:b/>
          <w:color w:val="3C63D8"/>
        </w:rPr>
        <w:t xml:space="preserve">g) </w:t>
      </w:r>
      <w:r>
        <w:rPr/>
        <w:t xml:space="preserve">59 = ........................................</w:t>
      </w:r>
      <w:r>
        <w:rPr>
          <w:b/>
          <w:color w:val="B3001B"/>
        </w:rPr>
        <w:t xml:space="preserve">   →  cincizeci și nouă</w:t>
      </w:r>
    </w:p>
    <w:p>
      <w:pPr>
        <w:spacing w:before="0" w:after="60"/>
        <w:ind w:left="340"/>
      </w:pPr>
      <w:r>
        <w:rPr>
          <w:b/>
          <w:color w:val="3C63D8"/>
        </w:rPr>
        <w:t xml:space="preserve">h) </w:t>
      </w:r>
      <w:r>
        <w:rPr/>
        <w:t xml:space="preserve">32 = ........................................</w:t>
      </w:r>
      <w:r>
        <w:rPr>
          <w:b/>
          <w:color w:val="B3001B"/>
        </w:rPr>
        <w:t xml:space="preserve">   →  treizeci și doi</w:t>
      </w:r>
    </w:p>
    <w:p>
      <w:pPr>
        <w:spacing w:before="0" w:after="60"/>
        <w:ind w:left="340"/>
      </w:pPr>
      <w:r>
        <w:rPr>
          <w:b/>
          <w:color w:val="3C63D8"/>
        </w:rPr>
        <w:t xml:space="preserve">i) </w:t>
      </w:r>
      <w:r>
        <w:rPr/>
        <w:t xml:space="preserve">20 = ........................................</w:t>
      </w:r>
      <w:r>
        <w:rPr>
          <w:b/>
          <w:color w:val="B3001B"/>
        </w:rPr>
        <w:t xml:space="preserve">   →  douăzeci</w:t>
      </w:r>
    </w:p>
    <w:p>
      <w:pPr>
        <w:spacing w:before="0" w:after="60"/>
        <w:ind w:left="340"/>
      </w:pPr>
      <w:r>
        <w:rPr>
          <w:b/>
          <w:color w:val="3C63D8"/>
        </w:rPr>
        <w:t xml:space="preserve">j) </w:t>
      </w:r>
      <w:r>
        <w:rPr/>
        <w:t xml:space="preserve">38 = ........................................</w:t>
      </w:r>
      <w:r>
        <w:rPr>
          <w:b/>
          <w:color w:val="B3001B"/>
        </w:rPr>
        <w:t xml:space="preserve">   →  treizeci și opt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05" name="ic-pencil"/>
            <a:graphic>
              <a:graphicData uri="http://schemas.openxmlformats.org/drawingml/2006/picture">
                <pic:pic>
                  <pic:nvPicPr>
                    <pic:cNvPr id="105" name="ic-pencil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Completează șirurile de numere: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2, 4, 6, 8, ______, ______</w:t>
      </w:r>
      <w:r>
        <w:rPr>
          <w:b/>
          <w:color w:val="B3001B"/>
        </w:rPr>
        <w:t xml:space="preserve">   →  10 ; 12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4, 9, 14, 19, ______, ______</w:t>
      </w:r>
      <w:r>
        <w:rPr>
          <w:b/>
          <w:color w:val="B3001B"/>
        </w:rPr>
        <w:t xml:space="preserve">   →  24 ; 29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22, 23, 24, 25, ______, ______</w:t>
      </w:r>
      <w:r>
        <w:rPr>
          <w:b/>
          <w:color w:val="B3001B"/>
        </w:rPr>
        <w:t xml:space="preserve">   →  26 ; 27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7, 9, 11, 13, ______, ______</w:t>
      </w:r>
      <w:r>
        <w:rPr>
          <w:b/>
          <w:color w:val="B3001B"/>
        </w:rPr>
        <w:t xml:space="preserve">   →  15 ; 17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9, 10, 11, 12, ______, ______</w:t>
      </w:r>
      <w:r>
        <w:rPr>
          <w:b/>
          <w:color w:val="B3001B"/>
        </w:rPr>
        <w:t xml:space="preserve">   →  13 ; 14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54, 59, 64, 69, ______, ______</w:t>
      </w:r>
      <w:r>
        <w:rPr>
          <w:b/>
          <w:color w:val="B3001B"/>
        </w:rPr>
        <w:t xml:space="preserve">   →  74 ; 79</w:t>
      </w:r>
    </w:p>
    <w:p>
      <w:pPr>
        <w:spacing w:before="0" w:after="60"/>
        <w:ind w:left="340"/>
      </w:pPr>
      <w:r>
        <w:rPr>
          <w:b/>
          <w:color w:val="3C63D8"/>
        </w:rPr>
        <w:t xml:space="preserve">g) </w:t>
      </w:r>
      <w:r>
        <w:rPr/>
        <w:t xml:space="preserve">21, 26, 31, 36, ______, ______</w:t>
      </w:r>
      <w:r>
        <w:rPr>
          <w:b/>
          <w:color w:val="B3001B"/>
        </w:rPr>
        <w:t xml:space="preserve">   →  41 ; 46</w:t>
      </w:r>
    </w:p>
    <w:p>
      <w:pPr>
        <w:spacing w:before="0" w:after="60"/>
        <w:ind w:left="340"/>
      </w:pPr>
      <w:r>
        <w:rPr>
          <w:b/>
          <w:color w:val="3C63D8"/>
        </w:rPr>
        <w:t xml:space="preserve">h) </w:t>
      </w:r>
      <w:r>
        <w:rPr/>
        <w:t xml:space="preserve">42, 43, 44, 45, ______, ______</w:t>
      </w:r>
      <w:r>
        <w:rPr>
          <w:b/>
          <w:color w:val="B3001B"/>
        </w:rPr>
        <w:t xml:space="preserve">   →  46 ; 47</w:t>
      </w:r>
    </w:p>
    <w:p>
      <w:pPr>
        <w:spacing w:before="0" w:after="60"/>
        <w:ind w:left="340"/>
      </w:pPr>
      <w:r>
        <w:rPr>
          <w:b/>
          <w:color w:val="3C63D8"/>
        </w:rPr>
        <w:t xml:space="preserve">i) </w:t>
      </w:r>
      <w:r>
        <w:rPr/>
        <w:t xml:space="preserve">77, 78, 79, 80, ______, ______</w:t>
      </w:r>
      <w:r>
        <w:rPr>
          <w:b/>
          <w:color w:val="B3001B"/>
        </w:rPr>
        <w:t xml:space="preserve">   →  81 ; 82</w:t>
      </w:r>
    </w:p>
    <w:p>
      <w:pPr>
        <w:spacing w:before="0" w:after="60"/>
        <w:ind w:left="340"/>
      </w:pPr>
      <w:r>
        <w:rPr>
          <w:b/>
          <w:color w:val="3C63D8"/>
        </w:rPr>
        <w:t xml:space="preserve">j) </w:t>
      </w:r>
      <w:r>
        <w:rPr/>
        <w:t xml:space="preserve">8, 10, 12, 14, ______, ______</w:t>
      </w:r>
      <w:r>
        <w:rPr>
          <w:b/>
          <w:color w:val="B3001B"/>
        </w:rPr>
        <w:t xml:space="preserve">   →  16 ; 18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06" name="ic-checklist"/>
            <a:graphic>
              <a:graphicData uri="http://schemas.openxmlformats.org/drawingml/2006/picture">
                <pic:pic>
                  <pic:nvPicPr>
                    <pic:cNvPr id="106" name="ic-checklis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toate numerele naturale cuprinse între: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70 și 75: ..................................</w:t>
      </w:r>
      <w:r>
        <w:rPr>
          <w:b/>
          <w:color w:val="B3001B"/>
        </w:rPr>
        <w:t xml:space="preserve">   →  71, 72, 73, 74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69 și 76: ..................................</w:t>
      </w:r>
      <w:r>
        <w:rPr>
          <w:b/>
          <w:color w:val="B3001B"/>
        </w:rPr>
        <w:t xml:space="preserve">   →  70, 71, 72, 73, 74, 75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90 și 95: ..................................</w:t>
      </w:r>
      <w:r>
        <w:rPr>
          <w:b/>
          <w:color w:val="B3001B"/>
        </w:rPr>
        <w:t xml:space="preserve">   →  91, 92, 93, 94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07" name="ic-checklist"/>
            <a:graphic>
              <a:graphicData uri="http://schemas.openxmlformats.org/drawingml/2006/picture">
                <pic:pic>
                  <pic:nvPicPr>
                    <pic:cNvPr id="107" name="ic-checklis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numerele: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de la 68 la 78: ......................................</w:t>
      </w:r>
      <w:r>
        <w:rPr>
          <w:b/>
          <w:color w:val="B3001B"/>
        </w:rPr>
        <w:t xml:space="preserve">   →  68, 69, 70, 71, 72, 73, 74, 75, 76, 77, 78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de la 17 la 27: ......................................</w:t>
      </w:r>
      <w:r>
        <w:rPr>
          <w:b/>
          <w:color w:val="B3001B"/>
        </w:rPr>
        <w:t xml:space="preserve">   →  17, 18, 19, 20, 21, 22, 23, 24, 25, 26, 27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de la 79 la 87: ......................................</w:t>
      </w:r>
      <w:r>
        <w:rPr>
          <w:b/>
          <w:color w:val="B3001B"/>
        </w:rPr>
        <w:t xml:space="preserve">   →  79, 80, 81, 82, 83, 84, 85, 86, 87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108" name="ic-pencil"/>
            <a:graphic>
              <a:graphicData uri="http://schemas.openxmlformats.org/drawingml/2006/picture">
                <pic:pic>
                  <pic:nvPicPr>
                    <pic:cNvPr id="108" name="ic-pencil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Completează până la 10:</w:t>
      </w:r>
      <w:r>
        <w:rPr>
          <w:color w:val="868D99"/>
          <w:sz w:val="15"/>
          <w:szCs w:val="15"/>
        </w:rPr>
        <w:t xml:space="preserve">   (5p)</w:t>
      </w:r>
    </w:p>
    <w:tbl>
      <w:tblPr>
        <w:tblW w:w="8960" w:type="dxa"/>
        <w:tblInd w:w="340" w:type="dxa"/>
        <w:tblCellMar>
          <w:left w:w="0" w:type="dxa"/>
          <w:right w:w="120" w:type="dxa"/>
        </w:tblCellMar>
      </w:tblPr>
      <w:tblGrid>
        <w:gridCol w:w="2986"/>
        <w:gridCol w:w="2986"/>
        <w:gridCol w:w="2986"/>
      </w:tblGrid>
      <w:tr>
        <w:tc>
          <w:tcPr>
            <w:tcW w:w="2986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a) </w:t>
            </w:r>
            <w:r>
              <w:rPr/>
              <w:t xml:space="preserve">3 + </w:t>
            </w:r>
            <w:r>
              <w:rPr>
                <w:color w:val="454B57"/>
              </w:rPr>
              <w:t xml:space="preserve">☐</w:t>
            </w:r>
            <w:r>
              <w:rPr/>
              <w:t xml:space="preserve"> = 10</w:t>
            </w:r>
            <w:r>
              <w:rPr>
                <w:b/>
                <w:color w:val="B3001B"/>
              </w:rPr>
              <w:t xml:space="preserve">   →  7</w:t>
            </w:r>
          </w:p>
        </w:tc>
        <w:tc>
          <w:tcPr>
            <w:tcW w:w="2986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b) </w:t>
            </w:r>
            <w:r>
              <w:rPr/>
              <w:t xml:space="preserve">1 + </w:t>
            </w:r>
            <w:r>
              <w:rPr>
                <w:color w:val="454B57"/>
              </w:rPr>
              <w:t xml:space="preserve">☐</w:t>
            </w:r>
            <w:r>
              <w:rPr/>
              <w:t xml:space="preserve"> = 10</w:t>
            </w:r>
            <w:r>
              <w:rPr>
                <w:b/>
                <w:color w:val="B3001B"/>
              </w:rPr>
              <w:t xml:space="preserve">   →  9</w:t>
            </w:r>
          </w:p>
        </w:tc>
        <w:tc>
          <w:tcPr>
            <w:tcW w:w="2986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c) </w:t>
            </w:r>
            <w:r>
              <w:rPr/>
              <w:t xml:space="preserve">7 + </w:t>
            </w:r>
            <w:r>
              <w:rPr>
                <w:color w:val="454B57"/>
              </w:rPr>
              <w:t xml:space="preserve">☐</w:t>
            </w:r>
            <w:r>
              <w:rPr/>
              <w:t xml:space="preserve"> = 10</w:t>
            </w:r>
            <w:r>
              <w:rPr>
                <w:b/>
                <w:color w:val="B3001B"/>
              </w:rPr>
              <w:t xml:space="preserve">   →  3</w:t>
            </w:r>
          </w:p>
        </w:tc>
      </w:tr>
      <w:tr>
        <w:tc>
          <w:tcPr>
            <w:tcW w:w="2986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d) </w:t>
            </w:r>
            <w:r>
              <w:rPr/>
              <w:t xml:space="preserve">8 + </w:t>
            </w:r>
            <w:r>
              <w:rPr>
                <w:color w:val="454B57"/>
              </w:rPr>
              <w:t xml:space="preserve">☐</w:t>
            </w:r>
            <w:r>
              <w:rPr/>
              <w:t xml:space="preserve"> = 10</w:t>
            </w:r>
            <w:r>
              <w:rPr>
                <w:b/>
                <w:color w:val="B3001B"/>
              </w:rPr>
              <w:t xml:space="preserve">   →  2</w:t>
            </w:r>
          </w:p>
        </w:tc>
        <w:tc>
          <w:tcPr>
            <w:tcW w:w="2986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e) </w:t>
            </w:r>
            <w:r>
              <w:rPr/>
              <w:t xml:space="preserve">2 + </w:t>
            </w:r>
            <w:r>
              <w:rPr>
                <w:color w:val="454B57"/>
              </w:rPr>
              <w:t xml:space="preserve">☐</w:t>
            </w:r>
            <w:r>
              <w:rPr/>
              <w:t xml:space="preserve"> = 10</w:t>
            </w:r>
            <w:r>
              <w:rPr>
                <w:b/>
                <w:color w:val="B3001B"/>
              </w:rPr>
              <w:t xml:space="preserve">   →  8</w:t>
            </w:r>
          </w:p>
        </w:tc>
        <w:tc>
          <w:tcPr>
            <w:tcW w:w="2986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f) </w:t>
            </w:r>
            <w:r>
              <w:rPr/>
              <w:t xml:space="preserve">6 + </w:t>
            </w:r>
            <w:r>
              <w:rPr>
                <w:color w:val="454B57"/>
              </w:rPr>
              <w:t xml:space="preserve">☐</w:t>
            </w:r>
            <w:r>
              <w:rPr/>
              <w:t xml:space="preserve"> = 10</w:t>
            </w:r>
            <w:r>
              <w:rPr>
                <w:b/>
                <w:color w:val="B3001B"/>
              </w:rPr>
              <w:t xml:space="preserve">   →  4</w:t>
            </w:r>
          </w:p>
        </w:tc>
      </w:tr>
    </w:tbl>
    <w:p>
      <w:pPr>
        <w:spacing w:before="0" w:after="4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7. </w:t>
      </w:r>
      <w:r>
        <w:drawing>
          <wp:inline distT="0" distB="0" distL="0" distR="0">
            <wp:extent cx="139700" cy="139700"/>
            <wp:docPr id="109" name="ic-pencil"/>
            <a:graphic>
              <a:graphicData uri="http://schemas.openxmlformats.org/drawingml/2006/picture">
                <pic:pic>
                  <pic:nvPicPr>
                    <pic:cNvPr id="109" name="ic-pencil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Află dublul și jumătatea numerelor:</w:t>
      </w:r>
      <w:r>
        <w:rPr>
          <w:color w:val="868D99"/>
          <w:sz w:val="15"/>
          <w:szCs w:val="15"/>
        </w:rPr>
        <w:t xml:space="preserve">   (5p)</w:t>
      </w:r>
    </w:p>
    <w:tbl>
      <w:tblPr>
        <w:tblW w:w="8960" w:type="dxa"/>
        <w:tblInd w:w="340" w:type="dxa"/>
        <w:tblCellMar>
          <w:left w:w="0" w:type="dxa"/>
          <w:right w:w="120" w:type="dxa"/>
        </w:tblCellMar>
      </w:tblPr>
      <w:tblGrid>
        <w:gridCol w:w="4480"/>
        <w:gridCol w:w="4480"/>
      </w:tblGrid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a) </w:t>
            </w:r>
            <w:r>
              <w:rPr/>
              <w:t xml:space="preserve">numărul 8: dublul = ______, jumătatea = ______</w:t>
            </w:r>
            <w:r>
              <w:rPr>
                <w:b/>
                <w:color w:val="B3001B"/>
              </w:rPr>
              <w:t xml:space="preserve">   →  16 ; 4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b) </w:t>
            </w:r>
            <w:r>
              <w:rPr/>
              <w:t xml:space="preserve">numărul 22: dublul = ______, jumătatea = ______</w:t>
            </w:r>
            <w:r>
              <w:rPr>
                <w:b/>
                <w:color w:val="B3001B"/>
              </w:rPr>
              <w:t xml:space="preserve">   →  44 ; 11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c) </w:t>
            </w:r>
            <w:r>
              <w:rPr/>
              <w:t xml:space="preserve">numărul 16: dublul = ______, jumătatea = ______</w:t>
            </w:r>
            <w:r>
              <w:rPr>
                <w:b/>
                <w:color w:val="B3001B"/>
              </w:rPr>
              <w:t xml:space="preserve">   →  32 ; 8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d) </w:t>
            </w:r>
            <w:r>
              <w:rPr/>
              <w:t xml:space="preserve">numărul 6: dublul = ______, jumătatea = ______</w:t>
            </w:r>
            <w:r>
              <w:rPr>
                <w:b/>
                <w:color w:val="B3001B"/>
              </w:rPr>
              <w:t xml:space="preserve">   →  12 ; 3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e) </w:t>
            </w:r>
            <w:r>
              <w:rPr/>
              <w:t xml:space="preserve">numărul 38: dublul = ______, jumătatea = ______</w:t>
            </w:r>
            <w:r>
              <w:rPr>
                <w:b/>
                <w:color w:val="B3001B"/>
              </w:rPr>
              <w:t xml:space="preserve">   →  76 ; 19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</w:p>
        </w:tc>
      </w:tr>
    </w:tbl>
    <w:p>
      <w:pPr>
        <w:spacing w:before="0" w:after="4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8. </w:t>
      </w:r>
      <w:r>
        <w:drawing>
          <wp:inline distT="0" distB="0" distL="0" distR="0">
            <wp:extent cx="139700" cy="139700"/>
            <wp:docPr id="110" name="ic-checklist"/>
            <a:graphic>
              <a:graphicData uri="http://schemas.openxmlformats.org/drawingml/2006/picture">
                <pic:pic>
                  <pic:nvPicPr>
                    <pic:cNvPr id="110" name="ic-checklis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numerele (continuare):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de la 20 la 27: ......................................</w:t>
      </w:r>
      <w:r>
        <w:rPr>
          <w:b/>
          <w:color w:val="B3001B"/>
        </w:rPr>
        <w:t xml:space="preserve">   →  20, 21, 22, 23, 24, 25, 26, 27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de la 77 la 84: ......................................</w:t>
      </w:r>
      <w:r>
        <w:rPr>
          <w:b/>
          <w:color w:val="B3001B"/>
        </w:rPr>
        <w:t xml:space="preserve">   →  77, 78, 79, 80, 81, 82, 83, 84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de la 43 la 54: ......................................</w:t>
      </w:r>
      <w:r>
        <w:rPr>
          <w:b/>
          <w:color w:val="B3001B"/>
        </w:rPr>
        <w:t xml:space="preserve">   →  43, 44, 45, 46, 47, 48, 49, 50, 51, 52, 53, 54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9. </w:t>
      </w:r>
      <w:r>
        <w:drawing>
          <wp:inline distT="0" distB="0" distL="0" distR="0">
            <wp:extent cx="139700" cy="139700"/>
            <wp:docPr id="111" name="ic-checklist"/>
            <a:graphic>
              <a:graphicData uri="http://schemas.openxmlformats.org/drawingml/2006/picture">
                <pic:pic>
                  <pic:nvPicPr>
                    <pic:cNvPr id="111" name="ic-checklis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toate numerele naturale cuprinse între (continuare):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56 și 63: ..................................</w:t>
      </w:r>
      <w:r>
        <w:rPr>
          <w:b/>
          <w:color w:val="B3001B"/>
        </w:rPr>
        <w:t xml:space="preserve">   →  57, 58, 59, 60, 61, 62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67 și 74: ..................................</w:t>
      </w:r>
      <w:r>
        <w:rPr>
          <w:b/>
          <w:color w:val="B3001B"/>
        </w:rPr>
        <w:t xml:space="preserve">   →  68, 69, 70, 71, 72, 73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44 și 49: ..................................</w:t>
      </w:r>
      <w:r>
        <w:rPr>
          <w:b/>
          <w:color w:val="B3001B"/>
        </w:rPr>
        <w:t xml:space="preserve">   →  45, 46, 47, 48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10 și 18: ..................................</w:t>
      </w:r>
      <w:r>
        <w:rPr>
          <w:b/>
          <w:color w:val="B3001B"/>
        </w:rPr>
        <w:t xml:space="preserve">   →  11, 12, 13, 14, 15, 16, 17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10. </w:t>
      </w:r>
      <w:r>
        <w:drawing>
          <wp:inline distT="0" distB="0" distL="0" distR="0">
            <wp:extent cx="139700" cy="139700"/>
            <wp:docPr id="112" name="ic-pencil"/>
            <a:graphic>
              <a:graphicData uri="http://schemas.openxmlformats.org/drawingml/2006/picture">
                <pic:pic>
                  <pic:nvPicPr>
                    <pic:cNvPr id="112" name="ic-pencil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Completează șirurile de numere (continuare):</w:t>
      </w:r>
      <w:r>
        <w:rPr>
          <w:color w:val="868D99"/>
          <w:sz w:val="15"/>
          <w:szCs w:val="15"/>
        </w:rPr>
        <w:t xml:space="preserve">   (45p)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42, 47, 52, 57, ______, ______</w:t>
      </w:r>
      <w:r>
        <w:rPr>
          <w:b/>
          <w:color w:val="B3001B"/>
        </w:rPr>
        <w:t xml:space="preserve">   →  62 ; 67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32, 34, 36, 38, ______, ______</w:t>
      </w:r>
      <w:r>
        <w:rPr>
          <w:b/>
          <w:color w:val="B3001B"/>
        </w:rPr>
        <w:t xml:space="preserve">   →  40 ; 42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59, 60, 61, 62, ______, ______</w:t>
      </w:r>
      <w:r>
        <w:rPr>
          <w:b/>
          <w:color w:val="B3001B"/>
        </w:rPr>
        <w:t xml:space="preserve">   →  63 ; 64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33, 34, 35, 36, ______, ______</w:t>
      </w:r>
      <w:r>
        <w:rPr>
          <w:b/>
          <w:color w:val="B3001B"/>
        </w:rPr>
        <w:t xml:space="preserve">   →  37 ; 38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22, 27, 32, 37, ______, ______</w:t>
      </w:r>
      <w:r>
        <w:rPr>
          <w:b/>
          <w:color w:val="B3001B"/>
        </w:rPr>
        <w:t xml:space="preserve">   →  42 ; 47</w:t>
      </w:r>
    </w:p>
    <w:p>
      <w:pPr>
        <w:pBdr>
          <w:bottom w:val="single" w:sz="6" w:space="1" w:color="3C63D8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13" name="ic-trophy"/>
            <a:graphic>
              <a:graphicData uri="http://schemas.openxmlformats.org/drawingml/2006/picture">
                <pic:pic>
                  <pic:nvPicPr>
                    <pic:cNvPr id="113" name="ic-trophy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Se acordă 10 puncte din oficiu. Total: 100 de puncte.</w:t>
      </w:r>
      <w:r>
        <w:rPr/>
        <w:t xml:space="preserve">     </w:t>
      </w:r>
      <w:r>
        <w:drawing>
          <wp:inline distT="0" distB="0" distL="0" distR="0">
            <wp:extent cx="127000" cy="127000"/>
            <wp:docPr id="114" name="ic-clock"/>
            <a:graphic>
              <a:graphicData uri="http://schemas.openxmlformats.org/drawingml/2006/picture">
                <pic:pic>
                  <pic:nvPicPr>
                    <pic:cNvPr id="114" name="ic-clock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Timp de lucru: 70 de minute.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1"/>
        <w:szCs w:val="21"/>
        <w:lang w:val="ro-RO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matematica.png"/><Relationship Id="rIdImg3" Type="http://schemas.openxmlformats.org/officeDocument/2006/relationships/image" Target="media/ic-checklist.png"/><Relationship Id="rIdImg4" Type="http://schemas.openxmlformats.org/officeDocument/2006/relationships/image" Target="media/ic-pencil.png"/><Relationship Id="rIdImg5" Type="http://schemas.openxmlformats.org/officeDocument/2006/relationships/image" Target="media/ic-trophy.png"/><Relationship Id="rIdImg6" Type="http://schemas.openxmlformats.org/officeDocument/2006/relationships/image" Target="media/ic-clock.png"/></Relationships>
</file>